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48D8" w14:textId="77777777" w:rsidR="00CE0449" w:rsidRPr="00CE0449" w:rsidRDefault="00CE0449" w:rsidP="00CE0449">
      <w:pPr>
        <w:jc w:val="center"/>
        <w:rPr>
          <w:sz w:val="36"/>
        </w:rPr>
      </w:pPr>
      <w:r w:rsidRPr="00CE0449">
        <w:rPr>
          <w:noProof/>
          <w:sz w:val="36"/>
          <w:lang w:val="en-US"/>
        </w:rPr>
        <w:drawing>
          <wp:inline distT="0" distB="0" distL="0" distR="0" wp14:anchorId="2579ACE6" wp14:editId="084EC7FB">
            <wp:extent cx="3073400" cy="1276243"/>
            <wp:effectExtent l="0" t="0" r="0" b="0"/>
            <wp:docPr id="1" name="Picture 1" descr="ACTR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RAlogo"/>
                    <pic:cNvPicPr>
                      <a:picLocks noChangeAspect="1" noChangeArrowheads="1"/>
                    </pic:cNvPicPr>
                  </pic:nvPicPr>
                  <pic:blipFill>
                    <a:blip r:embed="rId5"/>
                    <a:srcRect/>
                    <a:stretch>
                      <a:fillRect/>
                    </a:stretch>
                  </pic:blipFill>
                  <pic:spPr bwMode="auto">
                    <a:xfrm>
                      <a:off x="0" y="0"/>
                      <a:ext cx="3145241" cy="1306075"/>
                    </a:xfrm>
                    <a:prstGeom prst="rect">
                      <a:avLst/>
                    </a:prstGeom>
                    <a:noFill/>
                    <a:ln w="9525">
                      <a:noFill/>
                      <a:miter lim="800000"/>
                      <a:headEnd/>
                      <a:tailEnd/>
                    </a:ln>
                  </pic:spPr>
                </pic:pic>
              </a:graphicData>
            </a:graphic>
          </wp:inline>
        </w:drawing>
      </w:r>
    </w:p>
    <w:p w14:paraId="72954BED" w14:textId="77777777" w:rsidR="00CE0449" w:rsidRPr="00CE0449" w:rsidRDefault="00CE0449" w:rsidP="00CE0449">
      <w:pPr>
        <w:jc w:val="center"/>
        <w:rPr>
          <w:sz w:val="36"/>
        </w:rPr>
      </w:pPr>
    </w:p>
    <w:p w14:paraId="648EAB8C" w14:textId="707D6B9F" w:rsidR="0074574A" w:rsidRPr="00AB0C70" w:rsidRDefault="00A20E2A" w:rsidP="00CE0449">
      <w:pPr>
        <w:jc w:val="center"/>
        <w:rPr>
          <w:b/>
          <w:sz w:val="32"/>
          <w:szCs w:val="32"/>
        </w:rPr>
      </w:pPr>
      <w:r w:rsidRPr="00AB0C70">
        <w:rPr>
          <w:b/>
          <w:sz w:val="32"/>
          <w:szCs w:val="32"/>
        </w:rPr>
        <w:t>202</w:t>
      </w:r>
      <w:r w:rsidR="00115BD4">
        <w:rPr>
          <w:b/>
          <w:sz w:val="32"/>
          <w:szCs w:val="32"/>
        </w:rPr>
        <w:t>3</w:t>
      </w:r>
      <w:r w:rsidR="00577E29" w:rsidRPr="00AB0C70">
        <w:rPr>
          <w:b/>
          <w:sz w:val="32"/>
          <w:szCs w:val="32"/>
        </w:rPr>
        <w:t xml:space="preserve"> </w:t>
      </w:r>
      <w:r w:rsidR="00AB0C70" w:rsidRPr="00AB0C70">
        <w:rPr>
          <w:b/>
          <w:sz w:val="32"/>
          <w:szCs w:val="32"/>
        </w:rPr>
        <w:t>President’s Report</w:t>
      </w:r>
    </w:p>
    <w:p w14:paraId="5AC3638B" w14:textId="08FEF49B" w:rsidR="00AB0C70" w:rsidRPr="00AB0C70" w:rsidRDefault="00AB0C70" w:rsidP="00CE0449">
      <w:pPr>
        <w:jc w:val="center"/>
        <w:rPr>
          <w:b/>
          <w:sz w:val="32"/>
          <w:szCs w:val="32"/>
        </w:rPr>
      </w:pPr>
      <w:r w:rsidRPr="00AB0C70">
        <w:rPr>
          <w:b/>
          <w:sz w:val="32"/>
          <w:szCs w:val="32"/>
        </w:rPr>
        <w:t xml:space="preserve">Stephen </w:t>
      </w:r>
      <w:proofErr w:type="spellStart"/>
      <w:r w:rsidRPr="00AB0C70">
        <w:rPr>
          <w:b/>
          <w:sz w:val="32"/>
          <w:szCs w:val="32"/>
        </w:rPr>
        <w:t>Goggs</w:t>
      </w:r>
      <w:proofErr w:type="spellEnd"/>
    </w:p>
    <w:p w14:paraId="60512EB5" w14:textId="4917D1B2" w:rsidR="00065258" w:rsidRPr="00AB0C70" w:rsidRDefault="00115BD4" w:rsidP="00AB0C70">
      <w:pPr>
        <w:jc w:val="center"/>
        <w:rPr>
          <w:b/>
          <w:sz w:val="32"/>
          <w:szCs w:val="32"/>
        </w:rPr>
      </w:pPr>
      <w:r>
        <w:rPr>
          <w:b/>
          <w:sz w:val="32"/>
          <w:szCs w:val="32"/>
        </w:rPr>
        <w:t>5</w:t>
      </w:r>
      <w:r w:rsidR="00A20E2A" w:rsidRPr="00AB0C70">
        <w:rPr>
          <w:b/>
          <w:sz w:val="32"/>
          <w:szCs w:val="32"/>
        </w:rPr>
        <w:t xml:space="preserve"> March 202</w:t>
      </w:r>
      <w:r>
        <w:rPr>
          <w:b/>
          <w:sz w:val="32"/>
          <w:szCs w:val="32"/>
        </w:rPr>
        <w:t>3</w:t>
      </w:r>
    </w:p>
    <w:p w14:paraId="5A4B5F5D" w14:textId="77777777" w:rsidR="00AB0C70" w:rsidRPr="00AB0C70" w:rsidRDefault="00AB0C70" w:rsidP="00AB0C70">
      <w:pPr>
        <w:jc w:val="center"/>
        <w:rPr>
          <w:rFonts w:ascii="Times New Roman" w:hAnsi="Times New Roman" w:cs="Times New Roman"/>
          <w:b/>
          <w:sz w:val="36"/>
        </w:rPr>
      </w:pPr>
    </w:p>
    <w:p w14:paraId="3DDDF3E4" w14:textId="77777777" w:rsidR="00AB0C70" w:rsidRPr="00AB0C70" w:rsidRDefault="00AB0C70" w:rsidP="00AB0C70">
      <w:pPr>
        <w:rPr>
          <w:rFonts w:ascii="Times New Roman" w:eastAsia="Times New Roman" w:hAnsi="Times New Roman" w:cs="Times New Roman"/>
          <w:lang w:eastAsia="en-GB"/>
        </w:rPr>
      </w:pPr>
      <w:r w:rsidRPr="00AB0C70">
        <w:rPr>
          <w:rFonts w:ascii="Times New Roman" w:eastAsia="Times New Roman" w:hAnsi="Times New Roman" w:cs="Times New Roman"/>
          <w:lang w:eastAsia="en-GB"/>
        </w:rPr>
        <w:t>I’m calling 2022 a ‘continuation year’. The period saw us continue to emerge cautiously from the pandemic fog. Despite the fact our sport was probably one of the safest forms of mass exercise imaginable during a public health emergency - in terms of outdoor social distancing anyway, it was important for us to continue to find ways to ensure we complied with health directions (in two States) throughout. My thanks to organisers and participants alike for abiding by the additional strictures this entailed. The dreaded disease continues to circulate in the community, so we are not out of the woods yet on that score, but there is light at the end of the tunnel.</w:t>
      </w:r>
    </w:p>
    <w:p w14:paraId="06E2454D" w14:textId="77777777" w:rsidR="00AB0C70" w:rsidRPr="00AB0C70" w:rsidRDefault="00AB0C70" w:rsidP="00AB0C70">
      <w:pPr>
        <w:rPr>
          <w:rFonts w:ascii="Times New Roman" w:eastAsia="Times New Roman" w:hAnsi="Times New Roman" w:cs="Times New Roman"/>
          <w:lang w:eastAsia="en-GB"/>
        </w:rPr>
      </w:pPr>
    </w:p>
    <w:p w14:paraId="31895BC9" w14:textId="37FA95AE" w:rsidR="00AB0C70" w:rsidRPr="00AB0C70" w:rsidRDefault="00AB0C70" w:rsidP="00AB0C70">
      <w:pPr>
        <w:rPr>
          <w:rFonts w:ascii="Times New Roman" w:eastAsia="Times New Roman" w:hAnsi="Times New Roman" w:cs="Times New Roman"/>
          <w:lang w:eastAsia="en-GB"/>
        </w:rPr>
      </w:pPr>
      <w:r w:rsidRPr="00AB0C70">
        <w:rPr>
          <w:rFonts w:ascii="Times New Roman" w:eastAsia="Times New Roman" w:hAnsi="Times New Roman" w:cs="Times New Roman"/>
          <w:lang w:eastAsia="en-GB"/>
        </w:rPr>
        <w:t xml:space="preserve">The series of events during the year continued the fine tradition of taking us to all sorts of places we might not otherwise visit in our daily lives - with the </w:t>
      </w:r>
      <w:proofErr w:type="gramStart"/>
      <w:r w:rsidRPr="00AB0C70">
        <w:rPr>
          <w:rFonts w:ascii="Times New Roman" w:eastAsia="Times New Roman" w:hAnsi="Times New Roman" w:cs="Times New Roman"/>
          <w:lang w:eastAsia="en-GB"/>
        </w:rPr>
        <w:t>24 hour</w:t>
      </w:r>
      <w:proofErr w:type="gramEnd"/>
      <w:r w:rsidRPr="00AB0C70">
        <w:rPr>
          <w:rFonts w:ascii="Times New Roman" w:eastAsia="Times New Roman" w:hAnsi="Times New Roman" w:cs="Times New Roman"/>
          <w:lang w:eastAsia="en-GB"/>
        </w:rPr>
        <w:t xml:space="preserve"> championships in northern Kosciuszko National Park and bounding back to Bondo for the Spring event being particular highlights. It was also great to see so many new and young faces continuing to enjoy the annual twilight event, the new traditional </w:t>
      </w:r>
      <w:proofErr w:type="spellStart"/>
      <w:r w:rsidRPr="00AB0C70">
        <w:rPr>
          <w:rFonts w:ascii="Times New Roman" w:eastAsia="Times New Roman" w:hAnsi="Times New Roman" w:cs="Times New Roman"/>
          <w:lang w:eastAsia="en-GB"/>
        </w:rPr>
        <w:t>virtualgaine</w:t>
      </w:r>
      <w:proofErr w:type="spellEnd"/>
      <w:r w:rsidRPr="00AB0C70">
        <w:rPr>
          <w:rFonts w:ascii="Times New Roman" w:eastAsia="Times New Roman" w:hAnsi="Times New Roman" w:cs="Times New Roman"/>
          <w:lang w:eastAsia="en-GB"/>
        </w:rPr>
        <w:t xml:space="preserve">, and learning navigation craft at our weekend workshop taking in London Bridge at </w:t>
      </w:r>
      <w:proofErr w:type="spellStart"/>
      <w:r w:rsidRPr="00AB0C70">
        <w:rPr>
          <w:rFonts w:ascii="Times New Roman" w:eastAsia="Times New Roman" w:hAnsi="Times New Roman" w:cs="Times New Roman"/>
          <w:lang w:eastAsia="en-GB"/>
        </w:rPr>
        <w:t>Googong</w:t>
      </w:r>
      <w:proofErr w:type="spellEnd"/>
      <w:r w:rsidRPr="00AB0C70">
        <w:rPr>
          <w:rFonts w:ascii="Times New Roman" w:eastAsia="Times New Roman" w:hAnsi="Times New Roman" w:cs="Times New Roman"/>
          <w:lang w:eastAsia="en-GB"/>
        </w:rPr>
        <w:t xml:space="preserve">. </w:t>
      </w:r>
    </w:p>
    <w:p w14:paraId="234D16F8" w14:textId="5F76EB01" w:rsidR="00AB0C70" w:rsidRPr="00AB0C70" w:rsidRDefault="00AB0C70" w:rsidP="00AB0C70">
      <w:pPr>
        <w:rPr>
          <w:rFonts w:ascii="Times New Roman" w:eastAsia="Times New Roman" w:hAnsi="Times New Roman" w:cs="Times New Roman"/>
          <w:lang w:eastAsia="en-GB"/>
        </w:rPr>
      </w:pPr>
    </w:p>
    <w:p w14:paraId="6CA18038" w14:textId="20C08F69" w:rsidR="00AB0C70" w:rsidRPr="00AB0C70" w:rsidRDefault="00AB0C70" w:rsidP="00AB0C70">
      <w:pPr>
        <w:rPr>
          <w:rFonts w:ascii="Times New Roman" w:hAnsi="Times New Roman" w:cs="Times New Roman"/>
        </w:rPr>
      </w:pPr>
      <w:r w:rsidRPr="00AB0C70">
        <w:rPr>
          <w:rFonts w:ascii="Times New Roman" w:hAnsi="Times New Roman" w:cs="Times New Roman"/>
        </w:rPr>
        <w:t>Overall</w:t>
      </w:r>
      <w:r>
        <w:rPr>
          <w:rFonts w:ascii="Times New Roman" w:hAnsi="Times New Roman" w:cs="Times New Roman"/>
        </w:rPr>
        <w:t>,</w:t>
      </w:r>
      <w:r w:rsidRPr="00AB0C70">
        <w:rPr>
          <w:rFonts w:ascii="Times New Roman" w:hAnsi="Times New Roman" w:cs="Times New Roman"/>
        </w:rPr>
        <w:t xml:space="preserve"> we had 1852 finishing participants in 825 teams across 8 events for the year, with the </w:t>
      </w:r>
      <w:proofErr w:type="spellStart"/>
      <w:r w:rsidRPr="00AB0C70">
        <w:rPr>
          <w:rFonts w:ascii="Times New Roman" w:hAnsi="Times New Roman" w:cs="Times New Roman"/>
        </w:rPr>
        <w:t>Night&amp;Day</w:t>
      </w:r>
      <w:proofErr w:type="spellEnd"/>
      <w:r w:rsidRPr="00AB0C70">
        <w:rPr>
          <w:rFonts w:ascii="Times New Roman" w:hAnsi="Times New Roman" w:cs="Times New Roman"/>
        </w:rPr>
        <w:t xml:space="preserve">, Twilight and </w:t>
      </w:r>
      <w:proofErr w:type="spellStart"/>
      <w:r w:rsidRPr="00AB0C70">
        <w:rPr>
          <w:rFonts w:ascii="Times New Roman" w:hAnsi="Times New Roman" w:cs="Times New Roman"/>
        </w:rPr>
        <w:t>Metrogaine</w:t>
      </w:r>
      <w:proofErr w:type="spellEnd"/>
      <w:r w:rsidRPr="00AB0C70">
        <w:rPr>
          <w:rFonts w:ascii="Times New Roman" w:hAnsi="Times New Roman" w:cs="Times New Roman"/>
        </w:rPr>
        <w:t xml:space="preserve"> events proving most popular. </w:t>
      </w:r>
    </w:p>
    <w:p w14:paraId="3B323B59" w14:textId="77777777" w:rsidR="00AB0C70" w:rsidRPr="00AB0C70" w:rsidRDefault="00AB0C70" w:rsidP="00AB0C70">
      <w:pPr>
        <w:rPr>
          <w:rFonts w:ascii="Times New Roman" w:eastAsia="Times New Roman" w:hAnsi="Times New Roman" w:cs="Times New Roman"/>
          <w:lang w:eastAsia="en-GB"/>
        </w:rPr>
      </w:pPr>
    </w:p>
    <w:tbl>
      <w:tblPr>
        <w:tblpPr w:leftFromText="180" w:rightFromText="180" w:vertAnchor="text" w:tblpY="1"/>
        <w:tblOverlap w:val="never"/>
        <w:tblW w:w="5260" w:type="dxa"/>
        <w:tblCellMar>
          <w:top w:w="15" w:type="dxa"/>
          <w:left w:w="15" w:type="dxa"/>
          <w:bottom w:w="15" w:type="dxa"/>
          <w:right w:w="15" w:type="dxa"/>
        </w:tblCellMar>
        <w:tblLook w:val="04A0" w:firstRow="1" w:lastRow="0" w:firstColumn="1" w:lastColumn="0" w:noHBand="0" w:noVBand="1"/>
      </w:tblPr>
      <w:tblGrid>
        <w:gridCol w:w="1240"/>
        <w:gridCol w:w="1480"/>
        <w:gridCol w:w="1020"/>
        <w:gridCol w:w="1540"/>
      </w:tblGrid>
      <w:tr w:rsidR="00AB0C70" w:rsidRPr="00AB0C70" w14:paraId="2E6629F9" w14:textId="77777777" w:rsidTr="00AB0C70">
        <w:trPr>
          <w:trHeight w:val="300"/>
        </w:trPr>
        <w:tc>
          <w:tcPr>
            <w:tcW w:w="1240" w:type="dxa"/>
            <w:tcBorders>
              <w:top w:val="single" w:sz="4" w:space="0" w:color="8EA9DB"/>
              <w:left w:val="single" w:sz="4" w:space="0" w:color="8EA9DB"/>
              <w:bottom w:val="single" w:sz="4" w:space="0" w:color="8EA9DB"/>
              <w:right w:val="nil"/>
            </w:tcBorders>
            <w:shd w:val="clear" w:color="auto" w:fill="4472C4"/>
            <w:noWrap/>
            <w:vAlign w:val="bottom"/>
            <w:hideMark/>
          </w:tcPr>
          <w:p w14:paraId="111B961C" w14:textId="77777777" w:rsidR="00AB0C70" w:rsidRPr="00AB0C70" w:rsidRDefault="00AB0C70" w:rsidP="00AB0C70">
            <w:pPr>
              <w:rPr>
                <w:rFonts w:ascii="Times New Roman" w:eastAsia="Times New Roman" w:hAnsi="Times New Roman" w:cs="Times New Roman"/>
                <w:lang w:eastAsia="en-GB"/>
              </w:rPr>
            </w:pPr>
          </w:p>
        </w:tc>
        <w:tc>
          <w:tcPr>
            <w:tcW w:w="1480" w:type="dxa"/>
            <w:tcBorders>
              <w:top w:val="single" w:sz="4" w:space="0" w:color="8EA9DB"/>
              <w:left w:val="nil"/>
              <w:bottom w:val="single" w:sz="4" w:space="0" w:color="8EA9DB"/>
              <w:right w:val="nil"/>
            </w:tcBorders>
            <w:shd w:val="clear" w:color="auto" w:fill="4472C4"/>
            <w:noWrap/>
            <w:vAlign w:val="bottom"/>
            <w:hideMark/>
          </w:tcPr>
          <w:p w14:paraId="6A5A5C4D" w14:textId="77777777" w:rsidR="00AB0C70" w:rsidRPr="00AB0C70" w:rsidRDefault="00AB0C70" w:rsidP="00AB0C70">
            <w:pPr>
              <w:jc w:val="center"/>
              <w:rPr>
                <w:rFonts w:ascii="Calibri" w:eastAsia="Times New Roman" w:hAnsi="Calibri" w:cs="Calibri"/>
                <w:b/>
                <w:bCs/>
                <w:color w:val="FFFFFF"/>
                <w:sz w:val="22"/>
                <w:szCs w:val="22"/>
                <w:lang w:eastAsia="en-GB"/>
              </w:rPr>
            </w:pPr>
            <w:r w:rsidRPr="00AB0C70">
              <w:rPr>
                <w:rFonts w:ascii="Calibri" w:eastAsia="Times New Roman" w:hAnsi="Calibri" w:cs="Calibri"/>
                <w:b/>
                <w:bCs/>
                <w:color w:val="FFFFFF"/>
                <w:sz w:val="22"/>
                <w:szCs w:val="22"/>
                <w:lang w:eastAsia="en-GB"/>
              </w:rPr>
              <w:t>Event</w:t>
            </w:r>
          </w:p>
        </w:tc>
        <w:tc>
          <w:tcPr>
            <w:tcW w:w="1020" w:type="dxa"/>
            <w:tcBorders>
              <w:top w:val="single" w:sz="4" w:space="0" w:color="8EA9DB"/>
              <w:left w:val="nil"/>
              <w:bottom w:val="single" w:sz="4" w:space="0" w:color="8EA9DB"/>
              <w:right w:val="nil"/>
            </w:tcBorders>
            <w:shd w:val="clear" w:color="auto" w:fill="4472C4"/>
            <w:noWrap/>
            <w:vAlign w:val="bottom"/>
            <w:hideMark/>
          </w:tcPr>
          <w:p w14:paraId="2793F5A7" w14:textId="77777777" w:rsidR="00AB0C70" w:rsidRPr="00AB0C70" w:rsidRDefault="00AB0C70" w:rsidP="00AB0C70">
            <w:pPr>
              <w:jc w:val="center"/>
              <w:rPr>
                <w:rFonts w:ascii="Calibri" w:eastAsia="Times New Roman" w:hAnsi="Calibri" w:cs="Calibri"/>
                <w:b/>
                <w:bCs/>
                <w:color w:val="FFFFFF"/>
                <w:sz w:val="22"/>
                <w:szCs w:val="22"/>
                <w:lang w:eastAsia="en-GB"/>
              </w:rPr>
            </w:pPr>
            <w:r w:rsidRPr="00AB0C70">
              <w:rPr>
                <w:rFonts w:ascii="Calibri" w:eastAsia="Times New Roman" w:hAnsi="Calibri" w:cs="Calibri"/>
                <w:b/>
                <w:bCs/>
                <w:color w:val="FFFFFF"/>
                <w:sz w:val="22"/>
                <w:szCs w:val="22"/>
                <w:lang w:eastAsia="en-GB"/>
              </w:rPr>
              <w:t>Teams</w:t>
            </w:r>
          </w:p>
        </w:tc>
        <w:tc>
          <w:tcPr>
            <w:tcW w:w="1540" w:type="dxa"/>
            <w:tcBorders>
              <w:top w:val="single" w:sz="4" w:space="0" w:color="8EA9DB"/>
              <w:left w:val="nil"/>
              <w:bottom w:val="single" w:sz="4" w:space="0" w:color="8EA9DB"/>
              <w:right w:val="single" w:sz="4" w:space="0" w:color="8EA9DB"/>
            </w:tcBorders>
            <w:shd w:val="clear" w:color="auto" w:fill="4472C4"/>
            <w:noWrap/>
            <w:vAlign w:val="bottom"/>
            <w:hideMark/>
          </w:tcPr>
          <w:p w14:paraId="7243CEEC" w14:textId="77777777" w:rsidR="00AB0C70" w:rsidRPr="00AB0C70" w:rsidRDefault="00AB0C70" w:rsidP="00AB0C70">
            <w:pPr>
              <w:jc w:val="center"/>
              <w:rPr>
                <w:rFonts w:ascii="Calibri" w:eastAsia="Times New Roman" w:hAnsi="Calibri" w:cs="Calibri"/>
                <w:b/>
                <w:bCs/>
                <w:color w:val="FFFFFF"/>
                <w:sz w:val="22"/>
                <w:szCs w:val="22"/>
                <w:lang w:eastAsia="en-GB"/>
              </w:rPr>
            </w:pPr>
            <w:r w:rsidRPr="00AB0C70">
              <w:rPr>
                <w:rFonts w:ascii="Calibri" w:eastAsia="Times New Roman" w:hAnsi="Calibri" w:cs="Calibri"/>
                <w:b/>
                <w:bCs/>
                <w:color w:val="FFFFFF"/>
                <w:sz w:val="22"/>
                <w:szCs w:val="22"/>
                <w:lang w:eastAsia="en-GB"/>
              </w:rPr>
              <w:t>Participants</w:t>
            </w:r>
          </w:p>
        </w:tc>
      </w:tr>
      <w:tr w:rsidR="00AB0C70" w:rsidRPr="00AB0C70" w14:paraId="0D5F3660" w14:textId="77777777" w:rsidTr="00AB0C70">
        <w:trPr>
          <w:trHeight w:val="300"/>
        </w:trPr>
        <w:tc>
          <w:tcPr>
            <w:tcW w:w="0" w:type="auto"/>
            <w:tcBorders>
              <w:top w:val="single" w:sz="4" w:space="0" w:color="8EA9DB"/>
              <w:left w:val="single" w:sz="4" w:space="0" w:color="8EA9DB"/>
              <w:bottom w:val="single" w:sz="4" w:space="0" w:color="8EA9DB"/>
              <w:right w:val="nil"/>
            </w:tcBorders>
            <w:shd w:val="clear" w:color="auto" w:fill="D9E1F2"/>
            <w:noWrap/>
            <w:vAlign w:val="bottom"/>
            <w:hideMark/>
          </w:tcPr>
          <w:p w14:paraId="20650136"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1</w:t>
            </w:r>
          </w:p>
        </w:tc>
        <w:tc>
          <w:tcPr>
            <w:tcW w:w="0" w:type="auto"/>
            <w:tcBorders>
              <w:top w:val="single" w:sz="4" w:space="0" w:color="8EA9DB"/>
              <w:left w:val="nil"/>
              <w:bottom w:val="single" w:sz="4" w:space="0" w:color="8EA9DB"/>
              <w:right w:val="nil"/>
            </w:tcBorders>
            <w:shd w:val="clear" w:color="auto" w:fill="D9E1F2"/>
            <w:noWrap/>
            <w:vAlign w:val="bottom"/>
            <w:hideMark/>
          </w:tcPr>
          <w:p w14:paraId="5DEC4098"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Twilight </w:t>
            </w:r>
          </w:p>
        </w:tc>
        <w:tc>
          <w:tcPr>
            <w:tcW w:w="0" w:type="auto"/>
            <w:tcBorders>
              <w:top w:val="single" w:sz="4" w:space="0" w:color="8EA9DB"/>
              <w:left w:val="nil"/>
              <w:bottom w:val="single" w:sz="4" w:space="0" w:color="8EA9DB"/>
              <w:right w:val="nil"/>
            </w:tcBorders>
            <w:shd w:val="clear" w:color="auto" w:fill="D9E1F2"/>
            <w:noWrap/>
            <w:vAlign w:val="bottom"/>
            <w:hideMark/>
          </w:tcPr>
          <w:p w14:paraId="4B76E81A"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119</w:t>
            </w:r>
          </w:p>
        </w:tc>
        <w:tc>
          <w:tcPr>
            <w:tcW w:w="0" w:type="auto"/>
            <w:tcBorders>
              <w:top w:val="single" w:sz="4" w:space="0" w:color="8EA9DB"/>
              <w:left w:val="nil"/>
              <w:bottom w:val="single" w:sz="4" w:space="0" w:color="8EA9DB"/>
              <w:right w:val="single" w:sz="4" w:space="0" w:color="8EA9DB"/>
            </w:tcBorders>
            <w:shd w:val="clear" w:color="auto" w:fill="D9E1F2"/>
            <w:noWrap/>
            <w:vAlign w:val="bottom"/>
            <w:hideMark/>
          </w:tcPr>
          <w:p w14:paraId="2BB301F7"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326</w:t>
            </w:r>
          </w:p>
        </w:tc>
      </w:tr>
      <w:tr w:rsidR="00AB0C70" w:rsidRPr="00AB0C70" w14:paraId="3865C369" w14:textId="77777777" w:rsidTr="00AB0C70">
        <w:trPr>
          <w:trHeight w:val="300"/>
        </w:trPr>
        <w:tc>
          <w:tcPr>
            <w:tcW w:w="0" w:type="auto"/>
            <w:tcBorders>
              <w:top w:val="single" w:sz="4" w:space="0" w:color="8EA9DB"/>
              <w:left w:val="single" w:sz="4" w:space="0" w:color="8EA9DB"/>
              <w:bottom w:val="single" w:sz="4" w:space="0" w:color="8EA9DB"/>
              <w:right w:val="nil"/>
            </w:tcBorders>
            <w:noWrap/>
            <w:vAlign w:val="bottom"/>
            <w:hideMark/>
          </w:tcPr>
          <w:p w14:paraId="18B5CBF5"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2</w:t>
            </w:r>
          </w:p>
        </w:tc>
        <w:tc>
          <w:tcPr>
            <w:tcW w:w="0" w:type="auto"/>
            <w:tcBorders>
              <w:top w:val="single" w:sz="4" w:space="0" w:color="8EA9DB"/>
              <w:left w:val="nil"/>
              <w:bottom w:val="single" w:sz="4" w:space="0" w:color="8EA9DB"/>
              <w:right w:val="nil"/>
            </w:tcBorders>
            <w:noWrap/>
            <w:vAlign w:val="bottom"/>
            <w:hideMark/>
          </w:tcPr>
          <w:p w14:paraId="115E29A2"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 xml:space="preserve">Paddy </w:t>
            </w:r>
            <w:proofErr w:type="spellStart"/>
            <w:r w:rsidRPr="00AB0C70">
              <w:rPr>
                <w:rFonts w:ascii="Calibri" w:eastAsia="Times New Roman" w:hAnsi="Calibri" w:cs="Calibri"/>
                <w:color w:val="000000"/>
                <w:sz w:val="22"/>
                <w:szCs w:val="22"/>
                <w:lang w:eastAsia="en-GB"/>
              </w:rPr>
              <w:t>Pallin</w:t>
            </w:r>
            <w:proofErr w:type="spellEnd"/>
          </w:p>
        </w:tc>
        <w:tc>
          <w:tcPr>
            <w:tcW w:w="0" w:type="auto"/>
            <w:tcBorders>
              <w:top w:val="single" w:sz="4" w:space="0" w:color="8EA9DB"/>
              <w:left w:val="nil"/>
              <w:bottom w:val="single" w:sz="4" w:space="0" w:color="8EA9DB"/>
              <w:right w:val="nil"/>
            </w:tcBorders>
            <w:noWrap/>
            <w:vAlign w:val="bottom"/>
            <w:hideMark/>
          </w:tcPr>
          <w:p w14:paraId="646FE518"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74</w:t>
            </w:r>
          </w:p>
        </w:tc>
        <w:tc>
          <w:tcPr>
            <w:tcW w:w="0" w:type="auto"/>
            <w:tcBorders>
              <w:top w:val="single" w:sz="4" w:space="0" w:color="8EA9DB"/>
              <w:left w:val="nil"/>
              <w:bottom w:val="single" w:sz="4" w:space="0" w:color="8EA9DB"/>
              <w:right w:val="single" w:sz="4" w:space="0" w:color="8EA9DB"/>
            </w:tcBorders>
            <w:noWrap/>
            <w:vAlign w:val="bottom"/>
            <w:hideMark/>
          </w:tcPr>
          <w:p w14:paraId="33B4C13B"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174</w:t>
            </w:r>
          </w:p>
        </w:tc>
      </w:tr>
      <w:tr w:rsidR="00AB0C70" w:rsidRPr="00AB0C70" w14:paraId="4EBF6E60" w14:textId="77777777" w:rsidTr="00AB0C70">
        <w:trPr>
          <w:trHeight w:val="300"/>
        </w:trPr>
        <w:tc>
          <w:tcPr>
            <w:tcW w:w="0" w:type="auto"/>
            <w:tcBorders>
              <w:top w:val="single" w:sz="4" w:space="0" w:color="8EA9DB"/>
              <w:left w:val="single" w:sz="4" w:space="0" w:color="8EA9DB"/>
              <w:bottom w:val="single" w:sz="4" w:space="0" w:color="8EA9DB"/>
              <w:right w:val="nil"/>
            </w:tcBorders>
            <w:shd w:val="clear" w:color="auto" w:fill="D9E1F2"/>
            <w:noWrap/>
            <w:vAlign w:val="bottom"/>
            <w:hideMark/>
          </w:tcPr>
          <w:p w14:paraId="330657DB"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3</w:t>
            </w:r>
          </w:p>
        </w:tc>
        <w:tc>
          <w:tcPr>
            <w:tcW w:w="0" w:type="auto"/>
            <w:tcBorders>
              <w:top w:val="single" w:sz="4" w:space="0" w:color="8EA9DB"/>
              <w:left w:val="nil"/>
              <w:bottom w:val="single" w:sz="4" w:space="0" w:color="8EA9DB"/>
              <w:right w:val="nil"/>
            </w:tcBorders>
            <w:shd w:val="clear" w:color="auto" w:fill="D9E1F2"/>
            <w:noWrap/>
            <w:vAlign w:val="bottom"/>
            <w:hideMark/>
          </w:tcPr>
          <w:p w14:paraId="156535B1"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Winter 4H</w:t>
            </w:r>
          </w:p>
        </w:tc>
        <w:tc>
          <w:tcPr>
            <w:tcW w:w="0" w:type="auto"/>
            <w:tcBorders>
              <w:top w:val="single" w:sz="4" w:space="0" w:color="8EA9DB"/>
              <w:left w:val="nil"/>
              <w:bottom w:val="single" w:sz="4" w:space="0" w:color="8EA9DB"/>
              <w:right w:val="nil"/>
            </w:tcBorders>
            <w:shd w:val="clear" w:color="auto" w:fill="D9E1F2"/>
            <w:noWrap/>
            <w:vAlign w:val="bottom"/>
            <w:hideMark/>
          </w:tcPr>
          <w:p w14:paraId="66C98590"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50</w:t>
            </w:r>
          </w:p>
        </w:tc>
        <w:tc>
          <w:tcPr>
            <w:tcW w:w="0" w:type="auto"/>
            <w:tcBorders>
              <w:top w:val="single" w:sz="4" w:space="0" w:color="8EA9DB"/>
              <w:left w:val="nil"/>
              <w:bottom w:val="single" w:sz="4" w:space="0" w:color="8EA9DB"/>
              <w:right w:val="single" w:sz="4" w:space="0" w:color="8EA9DB"/>
            </w:tcBorders>
            <w:shd w:val="clear" w:color="auto" w:fill="D9E1F2"/>
            <w:noWrap/>
            <w:vAlign w:val="bottom"/>
            <w:hideMark/>
          </w:tcPr>
          <w:p w14:paraId="5C15E357"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128</w:t>
            </w:r>
          </w:p>
        </w:tc>
      </w:tr>
      <w:tr w:rsidR="00AB0C70" w:rsidRPr="00AB0C70" w14:paraId="70ABEDA7" w14:textId="77777777" w:rsidTr="00AB0C70">
        <w:trPr>
          <w:trHeight w:val="300"/>
        </w:trPr>
        <w:tc>
          <w:tcPr>
            <w:tcW w:w="0" w:type="auto"/>
            <w:tcBorders>
              <w:top w:val="single" w:sz="4" w:space="0" w:color="8EA9DB"/>
              <w:left w:val="single" w:sz="4" w:space="0" w:color="8EA9DB"/>
              <w:bottom w:val="single" w:sz="4" w:space="0" w:color="8EA9DB"/>
              <w:right w:val="nil"/>
            </w:tcBorders>
            <w:noWrap/>
            <w:vAlign w:val="bottom"/>
            <w:hideMark/>
          </w:tcPr>
          <w:p w14:paraId="20FA36B0"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4</w:t>
            </w:r>
          </w:p>
        </w:tc>
        <w:tc>
          <w:tcPr>
            <w:tcW w:w="0" w:type="auto"/>
            <w:tcBorders>
              <w:top w:val="single" w:sz="4" w:space="0" w:color="8EA9DB"/>
              <w:left w:val="nil"/>
              <w:bottom w:val="single" w:sz="4" w:space="0" w:color="8EA9DB"/>
              <w:right w:val="nil"/>
            </w:tcBorders>
            <w:noWrap/>
            <w:vAlign w:val="bottom"/>
            <w:hideMark/>
          </w:tcPr>
          <w:p w14:paraId="3A10C14C" w14:textId="77777777" w:rsidR="00AB0C70" w:rsidRPr="00AB0C70" w:rsidRDefault="00AB0C70" w:rsidP="00AB0C70">
            <w:pPr>
              <w:jc w:val="center"/>
              <w:rPr>
                <w:rFonts w:ascii="Calibri" w:eastAsia="Times New Roman" w:hAnsi="Calibri" w:cs="Calibri"/>
                <w:color w:val="000000"/>
                <w:sz w:val="22"/>
                <w:szCs w:val="22"/>
                <w:lang w:eastAsia="en-GB"/>
              </w:rPr>
            </w:pPr>
            <w:proofErr w:type="spellStart"/>
            <w:r w:rsidRPr="00AB0C70">
              <w:rPr>
                <w:rFonts w:ascii="Calibri" w:eastAsia="Times New Roman" w:hAnsi="Calibri" w:cs="Calibri"/>
                <w:color w:val="000000"/>
                <w:sz w:val="22"/>
                <w:szCs w:val="22"/>
                <w:lang w:eastAsia="en-GB"/>
              </w:rPr>
              <w:t>Metrogaine</w:t>
            </w:r>
            <w:proofErr w:type="spellEnd"/>
          </w:p>
        </w:tc>
        <w:tc>
          <w:tcPr>
            <w:tcW w:w="0" w:type="auto"/>
            <w:tcBorders>
              <w:top w:val="single" w:sz="4" w:space="0" w:color="8EA9DB"/>
              <w:left w:val="nil"/>
              <w:bottom w:val="single" w:sz="4" w:space="0" w:color="8EA9DB"/>
              <w:right w:val="nil"/>
            </w:tcBorders>
            <w:noWrap/>
            <w:vAlign w:val="bottom"/>
            <w:hideMark/>
          </w:tcPr>
          <w:p w14:paraId="2FD465C4"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163</w:t>
            </w:r>
          </w:p>
        </w:tc>
        <w:tc>
          <w:tcPr>
            <w:tcW w:w="0" w:type="auto"/>
            <w:tcBorders>
              <w:top w:val="single" w:sz="4" w:space="0" w:color="8EA9DB"/>
              <w:left w:val="nil"/>
              <w:bottom w:val="single" w:sz="4" w:space="0" w:color="8EA9DB"/>
              <w:right w:val="single" w:sz="4" w:space="0" w:color="8EA9DB"/>
            </w:tcBorders>
            <w:noWrap/>
            <w:vAlign w:val="bottom"/>
            <w:hideMark/>
          </w:tcPr>
          <w:p w14:paraId="0250CBED"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311</w:t>
            </w:r>
          </w:p>
        </w:tc>
      </w:tr>
      <w:tr w:rsidR="00AB0C70" w:rsidRPr="00AB0C70" w14:paraId="2D88438E" w14:textId="77777777" w:rsidTr="00AB0C70">
        <w:trPr>
          <w:trHeight w:val="300"/>
        </w:trPr>
        <w:tc>
          <w:tcPr>
            <w:tcW w:w="0" w:type="auto"/>
            <w:tcBorders>
              <w:top w:val="single" w:sz="4" w:space="0" w:color="8EA9DB"/>
              <w:left w:val="single" w:sz="4" w:space="0" w:color="8EA9DB"/>
              <w:bottom w:val="single" w:sz="4" w:space="0" w:color="8EA9DB"/>
              <w:right w:val="nil"/>
            </w:tcBorders>
            <w:shd w:val="clear" w:color="auto" w:fill="D9E1F2"/>
            <w:noWrap/>
            <w:vAlign w:val="bottom"/>
            <w:hideMark/>
          </w:tcPr>
          <w:p w14:paraId="0EC92678"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5</w:t>
            </w:r>
          </w:p>
        </w:tc>
        <w:tc>
          <w:tcPr>
            <w:tcW w:w="0" w:type="auto"/>
            <w:tcBorders>
              <w:top w:val="single" w:sz="4" w:space="0" w:color="8EA9DB"/>
              <w:left w:val="nil"/>
              <w:bottom w:val="single" w:sz="4" w:space="0" w:color="8EA9DB"/>
              <w:right w:val="nil"/>
            </w:tcBorders>
            <w:shd w:val="clear" w:color="auto" w:fill="D9E1F2"/>
            <w:noWrap/>
            <w:vAlign w:val="bottom"/>
            <w:hideMark/>
          </w:tcPr>
          <w:p w14:paraId="55D58B4E" w14:textId="77777777" w:rsidR="00AB0C70" w:rsidRPr="00AB0C70" w:rsidRDefault="00AB0C70" w:rsidP="00AB0C70">
            <w:pPr>
              <w:jc w:val="center"/>
              <w:rPr>
                <w:rFonts w:ascii="Calibri" w:eastAsia="Times New Roman" w:hAnsi="Calibri" w:cs="Calibri"/>
                <w:color w:val="000000"/>
                <w:sz w:val="22"/>
                <w:szCs w:val="22"/>
                <w:lang w:eastAsia="en-GB"/>
              </w:rPr>
            </w:pPr>
            <w:proofErr w:type="spellStart"/>
            <w:r w:rsidRPr="00AB0C70">
              <w:rPr>
                <w:rFonts w:ascii="Calibri" w:eastAsia="Times New Roman" w:hAnsi="Calibri" w:cs="Calibri"/>
                <w:color w:val="000000"/>
                <w:sz w:val="22"/>
                <w:szCs w:val="22"/>
                <w:lang w:eastAsia="en-GB"/>
              </w:rPr>
              <w:t>Virtualgaine</w:t>
            </w:r>
            <w:proofErr w:type="spellEnd"/>
          </w:p>
        </w:tc>
        <w:tc>
          <w:tcPr>
            <w:tcW w:w="0" w:type="auto"/>
            <w:tcBorders>
              <w:top w:val="single" w:sz="4" w:space="0" w:color="8EA9DB"/>
              <w:left w:val="nil"/>
              <w:bottom w:val="single" w:sz="4" w:space="0" w:color="8EA9DB"/>
              <w:right w:val="nil"/>
            </w:tcBorders>
            <w:shd w:val="clear" w:color="auto" w:fill="D9E1F2"/>
            <w:noWrap/>
            <w:vAlign w:val="bottom"/>
            <w:hideMark/>
          </w:tcPr>
          <w:p w14:paraId="7C4E14A3"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154</w:t>
            </w:r>
          </w:p>
        </w:tc>
        <w:tc>
          <w:tcPr>
            <w:tcW w:w="0" w:type="auto"/>
            <w:tcBorders>
              <w:top w:val="single" w:sz="4" w:space="0" w:color="8EA9DB"/>
              <w:left w:val="nil"/>
              <w:bottom w:val="single" w:sz="4" w:space="0" w:color="8EA9DB"/>
              <w:right w:val="single" w:sz="4" w:space="0" w:color="8EA9DB"/>
            </w:tcBorders>
            <w:shd w:val="clear" w:color="auto" w:fill="D9E1F2"/>
            <w:noWrap/>
            <w:vAlign w:val="bottom"/>
            <w:hideMark/>
          </w:tcPr>
          <w:p w14:paraId="5A7AA13B"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226</w:t>
            </w:r>
          </w:p>
        </w:tc>
      </w:tr>
      <w:tr w:rsidR="00AB0C70" w:rsidRPr="00AB0C70" w14:paraId="11706D3E" w14:textId="77777777" w:rsidTr="00AB0C70">
        <w:trPr>
          <w:trHeight w:val="300"/>
        </w:trPr>
        <w:tc>
          <w:tcPr>
            <w:tcW w:w="0" w:type="auto"/>
            <w:tcBorders>
              <w:top w:val="single" w:sz="4" w:space="0" w:color="8EA9DB"/>
              <w:left w:val="single" w:sz="4" w:space="0" w:color="8EA9DB"/>
              <w:bottom w:val="single" w:sz="4" w:space="0" w:color="8EA9DB"/>
              <w:right w:val="nil"/>
            </w:tcBorders>
            <w:noWrap/>
            <w:vAlign w:val="bottom"/>
            <w:hideMark/>
          </w:tcPr>
          <w:p w14:paraId="5F94605F"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6</w:t>
            </w:r>
          </w:p>
        </w:tc>
        <w:tc>
          <w:tcPr>
            <w:tcW w:w="0" w:type="auto"/>
            <w:tcBorders>
              <w:top w:val="single" w:sz="4" w:space="0" w:color="8EA9DB"/>
              <w:left w:val="nil"/>
              <w:bottom w:val="single" w:sz="4" w:space="0" w:color="8EA9DB"/>
              <w:right w:val="nil"/>
            </w:tcBorders>
            <w:noWrap/>
            <w:vAlign w:val="bottom"/>
            <w:hideMark/>
          </w:tcPr>
          <w:p w14:paraId="5A4208C8"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Night &amp; Day</w:t>
            </w:r>
          </w:p>
        </w:tc>
        <w:tc>
          <w:tcPr>
            <w:tcW w:w="0" w:type="auto"/>
            <w:tcBorders>
              <w:top w:val="single" w:sz="4" w:space="0" w:color="8EA9DB"/>
              <w:left w:val="nil"/>
              <w:bottom w:val="single" w:sz="4" w:space="0" w:color="8EA9DB"/>
              <w:right w:val="nil"/>
            </w:tcBorders>
            <w:noWrap/>
            <w:vAlign w:val="bottom"/>
            <w:hideMark/>
          </w:tcPr>
          <w:p w14:paraId="3257CC8E"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69</w:t>
            </w:r>
          </w:p>
        </w:tc>
        <w:tc>
          <w:tcPr>
            <w:tcW w:w="0" w:type="auto"/>
            <w:tcBorders>
              <w:top w:val="single" w:sz="4" w:space="0" w:color="8EA9DB"/>
              <w:left w:val="nil"/>
              <w:bottom w:val="single" w:sz="4" w:space="0" w:color="8EA9DB"/>
              <w:right w:val="single" w:sz="4" w:space="0" w:color="8EA9DB"/>
            </w:tcBorders>
            <w:noWrap/>
            <w:vAlign w:val="bottom"/>
            <w:hideMark/>
          </w:tcPr>
          <w:p w14:paraId="6D4F2CA3"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201</w:t>
            </w:r>
          </w:p>
        </w:tc>
      </w:tr>
      <w:tr w:rsidR="00AB0C70" w:rsidRPr="00AB0C70" w14:paraId="5B332407" w14:textId="77777777" w:rsidTr="00AB0C70">
        <w:trPr>
          <w:trHeight w:val="300"/>
        </w:trPr>
        <w:tc>
          <w:tcPr>
            <w:tcW w:w="0" w:type="auto"/>
            <w:tcBorders>
              <w:top w:val="single" w:sz="4" w:space="0" w:color="8EA9DB"/>
              <w:left w:val="single" w:sz="4" w:space="0" w:color="8EA9DB"/>
              <w:bottom w:val="single" w:sz="4" w:space="0" w:color="8EA9DB"/>
              <w:right w:val="nil"/>
            </w:tcBorders>
            <w:shd w:val="clear" w:color="auto" w:fill="D9E1F2"/>
            <w:noWrap/>
            <w:vAlign w:val="bottom"/>
            <w:hideMark/>
          </w:tcPr>
          <w:p w14:paraId="211B9919" w14:textId="77777777" w:rsidR="00AB0C70" w:rsidRPr="00AB0C70" w:rsidRDefault="00AB0C70" w:rsidP="00AB0C70">
            <w:pPr>
              <w:jc w:val="center"/>
              <w:rPr>
                <w:rFonts w:ascii="Calibri" w:eastAsia="Times New Roman" w:hAnsi="Calibri" w:cs="Calibri"/>
                <w:color w:val="000000"/>
                <w:sz w:val="22"/>
                <w:szCs w:val="22"/>
                <w:lang w:eastAsia="en-GB"/>
              </w:rPr>
            </w:pPr>
          </w:p>
        </w:tc>
        <w:tc>
          <w:tcPr>
            <w:tcW w:w="0" w:type="auto"/>
            <w:tcBorders>
              <w:top w:val="single" w:sz="4" w:space="0" w:color="8EA9DB"/>
              <w:left w:val="nil"/>
              <w:bottom w:val="single" w:sz="4" w:space="0" w:color="8EA9DB"/>
              <w:right w:val="nil"/>
            </w:tcBorders>
            <w:shd w:val="clear" w:color="auto" w:fill="D9E1F2"/>
            <w:noWrap/>
            <w:vAlign w:val="bottom"/>
            <w:hideMark/>
          </w:tcPr>
          <w:p w14:paraId="3ACD290D" w14:textId="77777777" w:rsidR="00AB0C70" w:rsidRPr="00AB0C70" w:rsidRDefault="00AB0C70" w:rsidP="00AB0C70">
            <w:pPr>
              <w:jc w:val="center"/>
              <w:rPr>
                <w:rFonts w:ascii="Times New Roman" w:eastAsia="Times New Roman" w:hAnsi="Times New Roman" w:cs="Times New Roman"/>
                <w:sz w:val="20"/>
                <w:szCs w:val="20"/>
                <w:lang w:eastAsia="en-GB"/>
              </w:rPr>
            </w:pPr>
          </w:p>
        </w:tc>
        <w:tc>
          <w:tcPr>
            <w:tcW w:w="0" w:type="auto"/>
            <w:tcBorders>
              <w:top w:val="single" w:sz="4" w:space="0" w:color="8EA9DB"/>
              <w:left w:val="nil"/>
              <w:bottom w:val="single" w:sz="4" w:space="0" w:color="8EA9DB"/>
              <w:right w:val="nil"/>
            </w:tcBorders>
            <w:shd w:val="clear" w:color="auto" w:fill="D9E1F2"/>
            <w:noWrap/>
            <w:vAlign w:val="bottom"/>
            <w:hideMark/>
          </w:tcPr>
          <w:p w14:paraId="6BACB0CF"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59</w:t>
            </w:r>
          </w:p>
        </w:tc>
        <w:tc>
          <w:tcPr>
            <w:tcW w:w="0" w:type="auto"/>
            <w:tcBorders>
              <w:top w:val="single" w:sz="4" w:space="0" w:color="8EA9DB"/>
              <w:left w:val="nil"/>
              <w:bottom w:val="single" w:sz="4" w:space="0" w:color="8EA9DB"/>
              <w:right w:val="single" w:sz="4" w:space="0" w:color="8EA9DB"/>
            </w:tcBorders>
            <w:shd w:val="clear" w:color="auto" w:fill="D9E1F2"/>
            <w:noWrap/>
            <w:vAlign w:val="bottom"/>
            <w:hideMark/>
          </w:tcPr>
          <w:p w14:paraId="5B07F447"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153</w:t>
            </w:r>
          </w:p>
        </w:tc>
      </w:tr>
      <w:tr w:rsidR="00AB0C70" w:rsidRPr="00AB0C70" w14:paraId="63496CFC" w14:textId="77777777" w:rsidTr="00AB0C70">
        <w:trPr>
          <w:trHeight w:val="300"/>
        </w:trPr>
        <w:tc>
          <w:tcPr>
            <w:tcW w:w="0" w:type="auto"/>
            <w:tcBorders>
              <w:top w:val="single" w:sz="4" w:space="0" w:color="8EA9DB"/>
              <w:left w:val="single" w:sz="4" w:space="0" w:color="8EA9DB"/>
              <w:bottom w:val="single" w:sz="4" w:space="0" w:color="8EA9DB"/>
              <w:right w:val="nil"/>
            </w:tcBorders>
            <w:noWrap/>
            <w:vAlign w:val="bottom"/>
            <w:hideMark/>
          </w:tcPr>
          <w:p w14:paraId="53FA1162"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7</w:t>
            </w:r>
          </w:p>
        </w:tc>
        <w:tc>
          <w:tcPr>
            <w:tcW w:w="0" w:type="auto"/>
            <w:tcBorders>
              <w:top w:val="single" w:sz="4" w:space="0" w:color="8EA9DB"/>
              <w:left w:val="nil"/>
              <w:bottom w:val="single" w:sz="4" w:space="0" w:color="8EA9DB"/>
              <w:right w:val="nil"/>
            </w:tcBorders>
            <w:noWrap/>
            <w:vAlign w:val="bottom"/>
            <w:hideMark/>
          </w:tcPr>
          <w:p w14:paraId="3B79CB92"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Champs 8/24H</w:t>
            </w:r>
          </w:p>
        </w:tc>
        <w:tc>
          <w:tcPr>
            <w:tcW w:w="0" w:type="auto"/>
            <w:tcBorders>
              <w:top w:val="single" w:sz="4" w:space="0" w:color="8EA9DB"/>
              <w:left w:val="nil"/>
              <w:bottom w:val="single" w:sz="4" w:space="0" w:color="8EA9DB"/>
              <w:right w:val="nil"/>
            </w:tcBorders>
            <w:noWrap/>
            <w:vAlign w:val="bottom"/>
            <w:hideMark/>
          </w:tcPr>
          <w:p w14:paraId="4A837A41"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38</w:t>
            </w:r>
          </w:p>
        </w:tc>
        <w:tc>
          <w:tcPr>
            <w:tcW w:w="0" w:type="auto"/>
            <w:tcBorders>
              <w:top w:val="single" w:sz="4" w:space="0" w:color="8EA9DB"/>
              <w:left w:val="nil"/>
              <w:bottom w:val="single" w:sz="4" w:space="0" w:color="8EA9DB"/>
              <w:right w:val="single" w:sz="4" w:space="0" w:color="8EA9DB"/>
            </w:tcBorders>
            <w:noWrap/>
            <w:vAlign w:val="bottom"/>
            <w:hideMark/>
          </w:tcPr>
          <w:p w14:paraId="30F5DDC4"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101</w:t>
            </w:r>
          </w:p>
        </w:tc>
      </w:tr>
      <w:tr w:rsidR="00AB0C70" w:rsidRPr="00AB0C70" w14:paraId="7A23FC7A" w14:textId="77777777" w:rsidTr="00AB0C70">
        <w:trPr>
          <w:trHeight w:val="300"/>
        </w:trPr>
        <w:tc>
          <w:tcPr>
            <w:tcW w:w="0" w:type="auto"/>
            <w:tcBorders>
              <w:top w:val="single" w:sz="4" w:space="0" w:color="8EA9DB"/>
              <w:left w:val="single" w:sz="4" w:space="0" w:color="8EA9DB"/>
              <w:bottom w:val="single" w:sz="4" w:space="0" w:color="8EA9DB"/>
              <w:right w:val="nil"/>
            </w:tcBorders>
            <w:shd w:val="clear" w:color="auto" w:fill="D9E1F2"/>
            <w:noWrap/>
            <w:vAlign w:val="bottom"/>
            <w:hideMark/>
          </w:tcPr>
          <w:p w14:paraId="12E6F603" w14:textId="77777777" w:rsidR="00AB0C70" w:rsidRPr="00AB0C70" w:rsidRDefault="00AB0C70" w:rsidP="00AB0C70">
            <w:pPr>
              <w:jc w:val="center"/>
              <w:rPr>
                <w:rFonts w:ascii="Calibri" w:eastAsia="Times New Roman" w:hAnsi="Calibri" w:cs="Calibri"/>
                <w:color w:val="000000"/>
                <w:sz w:val="22"/>
                <w:szCs w:val="22"/>
                <w:lang w:eastAsia="en-GB"/>
              </w:rPr>
            </w:pPr>
          </w:p>
        </w:tc>
        <w:tc>
          <w:tcPr>
            <w:tcW w:w="0" w:type="auto"/>
            <w:tcBorders>
              <w:top w:val="single" w:sz="4" w:space="0" w:color="8EA9DB"/>
              <w:left w:val="nil"/>
              <w:bottom w:val="single" w:sz="4" w:space="0" w:color="8EA9DB"/>
              <w:right w:val="nil"/>
            </w:tcBorders>
            <w:shd w:val="clear" w:color="auto" w:fill="D9E1F2"/>
            <w:noWrap/>
            <w:vAlign w:val="bottom"/>
            <w:hideMark/>
          </w:tcPr>
          <w:p w14:paraId="41788B3C" w14:textId="77777777" w:rsidR="00AB0C70" w:rsidRPr="00AB0C70" w:rsidRDefault="00AB0C70" w:rsidP="00AB0C70">
            <w:pPr>
              <w:jc w:val="center"/>
              <w:rPr>
                <w:rFonts w:ascii="Times New Roman" w:eastAsia="Times New Roman" w:hAnsi="Times New Roman" w:cs="Times New Roman"/>
                <w:sz w:val="20"/>
                <w:szCs w:val="20"/>
                <w:lang w:eastAsia="en-GB"/>
              </w:rPr>
            </w:pPr>
          </w:p>
        </w:tc>
        <w:tc>
          <w:tcPr>
            <w:tcW w:w="0" w:type="auto"/>
            <w:tcBorders>
              <w:top w:val="single" w:sz="4" w:space="0" w:color="8EA9DB"/>
              <w:left w:val="nil"/>
              <w:bottom w:val="single" w:sz="4" w:space="0" w:color="8EA9DB"/>
              <w:right w:val="nil"/>
            </w:tcBorders>
            <w:shd w:val="clear" w:color="auto" w:fill="D9E1F2"/>
            <w:noWrap/>
            <w:vAlign w:val="bottom"/>
            <w:hideMark/>
          </w:tcPr>
          <w:p w14:paraId="488254D6"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43</w:t>
            </w:r>
          </w:p>
        </w:tc>
        <w:tc>
          <w:tcPr>
            <w:tcW w:w="0" w:type="auto"/>
            <w:tcBorders>
              <w:top w:val="single" w:sz="4" w:space="0" w:color="8EA9DB"/>
              <w:left w:val="nil"/>
              <w:bottom w:val="single" w:sz="4" w:space="0" w:color="8EA9DB"/>
              <w:right w:val="single" w:sz="4" w:space="0" w:color="8EA9DB"/>
            </w:tcBorders>
            <w:shd w:val="clear" w:color="auto" w:fill="D9E1F2"/>
            <w:noWrap/>
            <w:vAlign w:val="bottom"/>
            <w:hideMark/>
          </w:tcPr>
          <w:p w14:paraId="4AFD7FFD"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99</w:t>
            </w:r>
          </w:p>
        </w:tc>
      </w:tr>
      <w:tr w:rsidR="00AB0C70" w:rsidRPr="00AB0C70" w14:paraId="68655F9F" w14:textId="77777777" w:rsidTr="00AB0C70">
        <w:trPr>
          <w:trHeight w:val="300"/>
        </w:trPr>
        <w:tc>
          <w:tcPr>
            <w:tcW w:w="0" w:type="auto"/>
            <w:tcBorders>
              <w:top w:val="single" w:sz="4" w:space="0" w:color="8EA9DB"/>
              <w:left w:val="single" w:sz="4" w:space="0" w:color="8EA9DB"/>
              <w:bottom w:val="single" w:sz="4" w:space="0" w:color="8EA9DB"/>
              <w:right w:val="nil"/>
            </w:tcBorders>
            <w:noWrap/>
            <w:vAlign w:val="bottom"/>
            <w:hideMark/>
          </w:tcPr>
          <w:p w14:paraId="5199BFEB"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8</w:t>
            </w:r>
          </w:p>
        </w:tc>
        <w:tc>
          <w:tcPr>
            <w:tcW w:w="0" w:type="auto"/>
            <w:tcBorders>
              <w:top w:val="single" w:sz="4" w:space="0" w:color="8EA9DB"/>
              <w:left w:val="nil"/>
              <w:bottom w:val="single" w:sz="4" w:space="0" w:color="8EA9DB"/>
              <w:right w:val="nil"/>
            </w:tcBorders>
            <w:noWrap/>
            <w:vAlign w:val="bottom"/>
            <w:hideMark/>
          </w:tcPr>
          <w:p w14:paraId="12646DEB"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Spring 6/12H</w:t>
            </w:r>
          </w:p>
        </w:tc>
        <w:tc>
          <w:tcPr>
            <w:tcW w:w="0" w:type="auto"/>
            <w:tcBorders>
              <w:top w:val="single" w:sz="4" w:space="0" w:color="8EA9DB"/>
              <w:left w:val="nil"/>
              <w:bottom w:val="single" w:sz="4" w:space="0" w:color="8EA9DB"/>
              <w:right w:val="nil"/>
            </w:tcBorders>
            <w:noWrap/>
            <w:vAlign w:val="bottom"/>
            <w:hideMark/>
          </w:tcPr>
          <w:p w14:paraId="31D99827"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31</w:t>
            </w:r>
          </w:p>
        </w:tc>
        <w:tc>
          <w:tcPr>
            <w:tcW w:w="0" w:type="auto"/>
            <w:tcBorders>
              <w:top w:val="single" w:sz="4" w:space="0" w:color="8EA9DB"/>
              <w:left w:val="nil"/>
              <w:bottom w:val="single" w:sz="4" w:space="0" w:color="8EA9DB"/>
              <w:right w:val="single" w:sz="4" w:space="0" w:color="8EA9DB"/>
            </w:tcBorders>
            <w:noWrap/>
            <w:vAlign w:val="bottom"/>
            <w:hideMark/>
          </w:tcPr>
          <w:p w14:paraId="03AEEA76"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76</w:t>
            </w:r>
          </w:p>
        </w:tc>
      </w:tr>
      <w:tr w:rsidR="00AB0C70" w:rsidRPr="00AB0C70" w14:paraId="3390035E" w14:textId="77777777" w:rsidTr="00AB0C70">
        <w:trPr>
          <w:trHeight w:val="300"/>
        </w:trPr>
        <w:tc>
          <w:tcPr>
            <w:tcW w:w="0" w:type="auto"/>
            <w:tcBorders>
              <w:top w:val="single" w:sz="4" w:space="0" w:color="8EA9DB"/>
              <w:left w:val="single" w:sz="4" w:space="0" w:color="8EA9DB"/>
              <w:bottom w:val="single" w:sz="4" w:space="0" w:color="8EA9DB"/>
              <w:right w:val="nil"/>
            </w:tcBorders>
            <w:shd w:val="clear" w:color="auto" w:fill="D9E1F2"/>
            <w:noWrap/>
            <w:vAlign w:val="bottom"/>
            <w:hideMark/>
          </w:tcPr>
          <w:p w14:paraId="14123DCB" w14:textId="77777777" w:rsidR="00AB0C70" w:rsidRPr="00AB0C70" w:rsidRDefault="00AB0C70" w:rsidP="00AB0C70">
            <w:pPr>
              <w:jc w:val="center"/>
              <w:rPr>
                <w:rFonts w:ascii="Calibri" w:eastAsia="Times New Roman" w:hAnsi="Calibri" w:cs="Calibri"/>
                <w:color w:val="000000"/>
                <w:sz w:val="22"/>
                <w:szCs w:val="22"/>
                <w:lang w:eastAsia="en-GB"/>
              </w:rPr>
            </w:pPr>
          </w:p>
        </w:tc>
        <w:tc>
          <w:tcPr>
            <w:tcW w:w="0" w:type="auto"/>
            <w:tcBorders>
              <w:top w:val="single" w:sz="4" w:space="0" w:color="8EA9DB"/>
              <w:left w:val="nil"/>
              <w:bottom w:val="single" w:sz="4" w:space="0" w:color="8EA9DB"/>
              <w:right w:val="nil"/>
            </w:tcBorders>
            <w:shd w:val="clear" w:color="auto" w:fill="D9E1F2"/>
            <w:noWrap/>
            <w:vAlign w:val="bottom"/>
            <w:hideMark/>
          </w:tcPr>
          <w:p w14:paraId="1AD93EDC" w14:textId="77777777" w:rsidR="00AB0C70" w:rsidRPr="00AB0C70" w:rsidRDefault="00AB0C70" w:rsidP="00AB0C70">
            <w:pPr>
              <w:jc w:val="center"/>
              <w:rPr>
                <w:rFonts w:ascii="Times New Roman" w:eastAsia="Times New Roman" w:hAnsi="Times New Roman" w:cs="Times New Roman"/>
                <w:sz w:val="20"/>
                <w:szCs w:val="20"/>
                <w:lang w:eastAsia="en-GB"/>
              </w:rPr>
            </w:pPr>
          </w:p>
        </w:tc>
        <w:tc>
          <w:tcPr>
            <w:tcW w:w="0" w:type="auto"/>
            <w:tcBorders>
              <w:top w:val="single" w:sz="4" w:space="0" w:color="8EA9DB"/>
              <w:left w:val="nil"/>
              <w:bottom w:val="single" w:sz="4" w:space="0" w:color="8EA9DB"/>
              <w:right w:val="nil"/>
            </w:tcBorders>
            <w:shd w:val="clear" w:color="auto" w:fill="D9E1F2"/>
            <w:noWrap/>
            <w:vAlign w:val="bottom"/>
            <w:hideMark/>
          </w:tcPr>
          <w:p w14:paraId="1B4D348C"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25</w:t>
            </w:r>
          </w:p>
        </w:tc>
        <w:tc>
          <w:tcPr>
            <w:tcW w:w="0" w:type="auto"/>
            <w:tcBorders>
              <w:top w:val="single" w:sz="4" w:space="0" w:color="8EA9DB"/>
              <w:left w:val="nil"/>
              <w:bottom w:val="single" w:sz="4" w:space="0" w:color="8EA9DB"/>
              <w:right w:val="single" w:sz="4" w:space="0" w:color="8EA9DB"/>
            </w:tcBorders>
            <w:shd w:val="clear" w:color="auto" w:fill="D9E1F2"/>
            <w:noWrap/>
            <w:vAlign w:val="bottom"/>
            <w:hideMark/>
          </w:tcPr>
          <w:p w14:paraId="7BE5A24B"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57</w:t>
            </w:r>
          </w:p>
        </w:tc>
      </w:tr>
      <w:tr w:rsidR="00AB0C70" w:rsidRPr="00AB0C70" w14:paraId="49B9CAC8" w14:textId="77777777" w:rsidTr="00AB0C70">
        <w:trPr>
          <w:trHeight w:val="300"/>
        </w:trPr>
        <w:tc>
          <w:tcPr>
            <w:tcW w:w="0" w:type="auto"/>
            <w:tcBorders>
              <w:top w:val="nil"/>
              <w:left w:val="nil"/>
              <w:bottom w:val="nil"/>
              <w:right w:val="nil"/>
            </w:tcBorders>
            <w:noWrap/>
            <w:vAlign w:val="bottom"/>
            <w:hideMark/>
          </w:tcPr>
          <w:p w14:paraId="36DE0B2F" w14:textId="77777777" w:rsidR="00AB0C70" w:rsidRPr="00AB0C70" w:rsidRDefault="00AB0C70" w:rsidP="00AB0C70">
            <w:pPr>
              <w:jc w:val="center"/>
              <w:rPr>
                <w:rFonts w:ascii="Calibri" w:eastAsia="Times New Roman" w:hAnsi="Calibri" w:cs="Calibri"/>
                <w:color w:val="000000"/>
                <w:sz w:val="22"/>
                <w:szCs w:val="22"/>
                <w:lang w:eastAsia="en-GB"/>
              </w:rPr>
            </w:pPr>
          </w:p>
        </w:tc>
        <w:tc>
          <w:tcPr>
            <w:tcW w:w="0" w:type="auto"/>
            <w:tcBorders>
              <w:top w:val="nil"/>
              <w:left w:val="nil"/>
              <w:bottom w:val="nil"/>
              <w:right w:val="nil"/>
            </w:tcBorders>
            <w:noWrap/>
            <w:vAlign w:val="bottom"/>
            <w:hideMark/>
          </w:tcPr>
          <w:p w14:paraId="7F5FE256"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Total</w:t>
            </w:r>
          </w:p>
        </w:tc>
        <w:tc>
          <w:tcPr>
            <w:tcW w:w="0" w:type="auto"/>
            <w:tcBorders>
              <w:top w:val="nil"/>
              <w:left w:val="nil"/>
              <w:bottom w:val="nil"/>
              <w:right w:val="nil"/>
            </w:tcBorders>
            <w:noWrap/>
            <w:vAlign w:val="bottom"/>
            <w:hideMark/>
          </w:tcPr>
          <w:p w14:paraId="1C7AFC66"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825</w:t>
            </w:r>
          </w:p>
        </w:tc>
        <w:tc>
          <w:tcPr>
            <w:tcW w:w="0" w:type="auto"/>
            <w:tcBorders>
              <w:top w:val="nil"/>
              <w:left w:val="nil"/>
              <w:bottom w:val="nil"/>
              <w:right w:val="nil"/>
            </w:tcBorders>
            <w:noWrap/>
            <w:vAlign w:val="bottom"/>
            <w:hideMark/>
          </w:tcPr>
          <w:p w14:paraId="353191F9" w14:textId="77777777" w:rsidR="00AB0C70" w:rsidRPr="00AB0C70" w:rsidRDefault="00AB0C70" w:rsidP="00AB0C70">
            <w:pPr>
              <w:jc w:val="center"/>
              <w:rPr>
                <w:rFonts w:ascii="Calibri" w:eastAsia="Times New Roman" w:hAnsi="Calibri" w:cs="Calibri"/>
                <w:color w:val="000000"/>
                <w:sz w:val="22"/>
                <w:szCs w:val="22"/>
                <w:lang w:eastAsia="en-GB"/>
              </w:rPr>
            </w:pPr>
            <w:r w:rsidRPr="00AB0C70">
              <w:rPr>
                <w:rFonts w:ascii="Calibri" w:eastAsia="Times New Roman" w:hAnsi="Calibri" w:cs="Calibri"/>
                <w:color w:val="000000"/>
                <w:sz w:val="22"/>
                <w:szCs w:val="22"/>
                <w:lang w:eastAsia="en-GB"/>
              </w:rPr>
              <w:t>1852</w:t>
            </w:r>
          </w:p>
        </w:tc>
      </w:tr>
    </w:tbl>
    <w:p w14:paraId="797C96A9" w14:textId="77777777" w:rsidR="00AB0C70" w:rsidRDefault="00AB0C70" w:rsidP="00AB0C70">
      <w:pPr>
        <w:spacing w:after="240"/>
        <w:rPr>
          <w:sz w:val="36"/>
        </w:rPr>
      </w:pPr>
    </w:p>
    <w:p w14:paraId="6CC430DA" w14:textId="77777777" w:rsidR="00AB0C70" w:rsidRPr="00AB0C70" w:rsidRDefault="00AB0C70" w:rsidP="00AB0C70">
      <w:pPr>
        <w:rPr>
          <w:sz w:val="36"/>
        </w:rPr>
      </w:pPr>
    </w:p>
    <w:p w14:paraId="4C0B325B" w14:textId="77777777" w:rsidR="00AB0C70" w:rsidRPr="00AB0C70" w:rsidRDefault="00AB0C70" w:rsidP="00AB0C70">
      <w:pPr>
        <w:rPr>
          <w:sz w:val="36"/>
        </w:rPr>
      </w:pPr>
    </w:p>
    <w:p w14:paraId="28C538E9" w14:textId="312504E2" w:rsidR="00AB0C70" w:rsidRDefault="00AB0C70" w:rsidP="00AB0C70">
      <w:pPr>
        <w:tabs>
          <w:tab w:val="left" w:pos="1620"/>
        </w:tabs>
        <w:spacing w:after="240"/>
        <w:rPr>
          <w:sz w:val="36"/>
        </w:rPr>
      </w:pPr>
      <w:r>
        <w:rPr>
          <w:sz w:val="36"/>
        </w:rPr>
        <w:tab/>
      </w:r>
    </w:p>
    <w:p w14:paraId="2F315433" w14:textId="6497A5EC" w:rsidR="00AB0C70" w:rsidRPr="00AB0C70" w:rsidRDefault="00AB0C70" w:rsidP="00AB0C70">
      <w:pPr>
        <w:spacing w:after="240"/>
        <w:rPr>
          <w:sz w:val="36"/>
        </w:rPr>
      </w:pPr>
      <w:r>
        <w:rPr>
          <w:sz w:val="36"/>
        </w:rPr>
        <w:br w:type="textWrapping" w:clear="all"/>
      </w:r>
    </w:p>
    <w:sectPr w:rsidR="00AB0C70" w:rsidRPr="00AB0C70" w:rsidSect="00AB0C70">
      <w:pgSz w:w="11900" w:h="16840"/>
      <w:pgMar w:top="1440" w:right="1080" w:bottom="1440" w:left="108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C6A89"/>
    <w:multiLevelType w:val="hybridMultilevel"/>
    <w:tmpl w:val="4DBEE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0D0A22"/>
    <w:multiLevelType w:val="hybridMultilevel"/>
    <w:tmpl w:val="4DBEE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872545">
    <w:abstractNumId w:val="1"/>
  </w:num>
  <w:num w:numId="2" w16cid:durableId="109478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66"/>
    <w:rsid w:val="000007D6"/>
    <w:rsid w:val="00115BD4"/>
    <w:rsid w:val="00190A1E"/>
    <w:rsid w:val="001F3C72"/>
    <w:rsid w:val="002D557D"/>
    <w:rsid w:val="002D5F3E"/>
    <w:rsid w:val="00361DA1"/>
    <w:rsid w:val="003E3ECF"/>
    <w:rsid w:val="00463361"/>
    <w:rsid w:val="004E708B"/>
    <w:rsid w:val="0055240C"/>
    <w:rsid w:val="00577E29"/>
    <w:rsid w:val="006A70C9"/>
    <w:rsid w:val="007121D9"/>
    <w:rsid w:val="007134E5"/>
    <w:rsid w:val="00727E7C"/>
    <w:rsid w:val="0074574A"/>
    <w:rsid w:val="0080034C"/>
    <w:rsid w:val="0081456A"/>
    <w:rsid w:val="00847EBC"/>
    <w:rsid w:val="00924E2F"/>
    <w:rsid w:val="009B223A"/>
    <w:rsid w:val="009B4737"/>
    <w:rsid w:val="009D1067"/>
    <w:rsid w:val="00A20E2A"/>
    <w:rsid w:val="00AB0C70"/>
    <w:rsid w:val="00AD50EB"/>
    <w:rsid w:val="00AF09E6"/>
    <w:rsid w:val="00B21D41"/>
    <w:rsid w:val="00C22811"/>
    <w:rsid w:val="00C84F66"/>
    <w:rsid w:val="00CE0449"/>
    <w:rsid w:val="00D612A2"/>
    <w:rsid w:val="00E72634"/>
    <w:rsid w:val="00E939F2"/>
    <w:rsid w:val="00F80B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492246"/>
  <w15:docId w15:val="{68CDBF78-539C-1E4F-9395-3146D95C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1AB"/>
    <w:rPr>
      <w:sz w:val="24"/>
      <w:szCs w:val="24"/>
      <w:lang w:val="en-AU"/>
    </w:rPr>
  </w:style>
  <w:style w:type="paragraph" w:styleId="Heading1">
    <w:name w:val="heading 1"/>
    <w:basedOn w:val="Normal"/>
    <w:next w:val="Normal"/>
    <w:qFormat/>
    <w:rsid w:val="00065258"/>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normal">
    <w:name w:val="Arial normal"/>
    <w:basedOn w:val="Normal"/>
    <w:rsid w:val="005E5B3B"/>
    <w:rPr>
      <w:rFonts w:ascii="Arial" w:hAnsi="Arial"/>
      <w:noProof/>
      <w:sz w:val="20"/>
      <w:szCs w:val="30"/>
    </w:rPr>
  </w:style>
  <w:style w:type="paragraph" w:styleId="ListParagraph">
    <w:name w:val="List Paragraph"/>
    <w:basedOn w:val="Normal"/>
    <w:uiPriority w:val="34"/>
    <w:qFormat/>
    <w:rsid w:val="00CE0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1451">
      <w:bodyDiv w:val="1"/>
      <w:marLeft w:val="0"/>
      <w:marRight w:val="0"/>
      <w:marTop w:val="0"/>
      <w:marBottom w:val="0"/>
      <w:divBdr>
        <w:top w:val="none" w:sz="0" w:space="0" w:color="auto"/>
        <w:left w:val="none" w:sz="0" w:space="0" w:color="auto"/>
        <w:bottom w:val="none" w:sz="0" w:space="0" w:color="auto"/>
        <w:right w:val="none" w:sz="0" w:space="0" w:color="auto"/>
      </w:divBdr>
      <w:divsChild>
        <w:div w:id="1697656788">
          <w:marLeft w:val="0"/>
          <w:marRight w:val="0"/>
          <w:marTop w:val="0"/>
          <w:marBottom w:val="0"/>
          <w:divBdr>
            <w:top w:val="none" w:sz="0" w:space="0" w:color="auto"/>
            <w:left w:val="none" w:sz="0" w:space="0" w:color="auto"/>
            <w:bottom w:val="none" w:sz="0" w:space="0" w:color="auto"/>
            <w:right w:val="none" w:sz="0" w:space="0" w:color="auto"/>
          </w:divBdr>
        </w:div>
        <w:div w:id="2087914160">
          <w:marLeft w:val="0"/>
          <w:marRight w:val="0"/>
          <w:marTop w:val="0"/>
          <w:marBottom w:val="0"/>
          <w:divBdr>
            <w:top w:val="none" w:sz="0" w:space="0" w:color="auto"/>
            <w:left w:val="none" w:sz="0" w:space="0" w:color="auto"/>
            <w:bottom w:val="none" w:sz="0" w:space="0" w:color="auto"/>
            <w:right w:val="none" w:sz="0" w:space="0" w:color="auto"/>
          </w:divBdr>
        </w:div>
      </w:divsChild>
    </w:div>
    <w:div w:id="1582833387">
      <w:bodyDiv w:val="1"/>
      <w:marLeft w:val="0"/>
      <w:marRight w:val="0"/>
      <w:marTop w:val="0"/>
      <w:marBottom w:val="0"/>
      <w:divBdr>
        <w:top w:val="none" w:sz="0" w:space="0" w:color="auto"/>
        <w:left w:val="none" w:sz="0" w:space="0" w:color="auto"/>
        <w:bottom w:val="none" w:sz="0" w:space="0" w:color="auto"/>
        <w:right w:val="none" w:sz="0" w:space="0" w:color="auto"/>
      </w:divBdr>
      <w:divsChild>
        <w:div w:id="17032867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julie julie</cp:lastModifiedBy>
  <cp:revision>3</cp:revision>
  <cp:lastPrinted>2022-02-17T09:42:00Z</cp:lastPrinted>
  <dcterms:created xsi:type="dcterms:W3CDTF">2023-02-19T20:24:00Z</dcterms:created>
  <dcterms:modified xsi:type="dcterms:W3CDTF">2023-02-19T20:25:00Z</dcterms:modified>
</cp:coreProperties>
</file>